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DA6BAA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DA6BAA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DA6BAA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DA6BAA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3B1FED2E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DA6BAA">
        <w:rPr>
          <w:rFonts w:cstheme="minorHAnsi"/>
          <w:b/>
          <w:bCs/>
          <w:color w:val="000000" w:themeColor="text1"/>
        </w:rPr>
        <w:t>SISTEMI OPERATIVI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31B140B4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DA6BAA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A6BAA">
        <w:rPr>
          <w:rFonts w:cstheme="minorHAnsi"/>
          <w:sz w:val="20"/>
          <w:szCs w:val="20"/>
        </w:rPr>
      </w:r>
      <w:r w:rsidR="00DA6BA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A6BAA">
        <w:rPr>
          <w:rFonts w:cstheme="minorHAnsi"/>
          <w:sz w:val="20"/>
          <w:szCs w:val="20"/>
        </w:rPr>
      </w:r>
      <w:r w:rsidR="00DA6BA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A6BAA">
        <w:rPr>
          <w:rFonts w:cstheme="minorHAnsi"/>
          <w:sz w:val="20"/>
          <w:szCs w:val="20"/>
        </w:rPr>
      </w:r>
      <w:r w:rsidR="00DA6BA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DA6BAA">
        <w:rPr>
          <w:rFonts w:cstheme="minorHAnsi"/>
          <w:sz w:val="20"/>
          <w:szCs w:val="20"/>
        </w:rPr>
      </w:r>
      <w:r w:rsidR="00DA6BAA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413E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C0ED9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A6BAA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